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FEE" w:rsidRDefault="00DF4FEE" w:rsidP="00DF4FE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DF4FEE" w:rsidRPr="00D47A52" w:rsidRDefault="00DF4FEE" w:rsidP="00DF4FE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F4FEE" w:rsidRPr="00D47A52" w:rsidRDefault="00DF4FEE" w:rsidP="00DF4FE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F4FEE" w:rsidRPr="00D47A52" w:rsidRDefault="00DF4FEE" w:rsidP="00DF4FEE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F4FEE" w:rsidRPr="00D47A52" w:rsidRDefault="00DF4FEE" w:rsidP="00DF4FE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F4FEE" w:rsidRPr="00D47A52" w:rsidRDefault="00DF4FEE" w:rsidP="00DF4FEE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F4FEE" w:rsidRPr="00421EA9" w:rsidRDefault="00DF4FEE" w:rsidP="00DF4F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21E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 «</w:t>
      </w:r>
      <w:r w:rsidR="00421EA9" w:rsidRPr="00421E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22 </w:t>
      </w:r>
      <w:r w:rsidRPr="00421E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» </w:t>
      </w:r>
      <w:r w:rsidR="00421EA9" w:rsidRPr="00421E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жовтня </w:t>
      </w:r>
      <w:r w:rsidRPr="00421E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2024 року</w:t>
      </w:r>
      <w:r w:rsidRPr="00421E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="00421EA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</w:t>
      </w:r>
      <w:r w:rsidR="00421EA9" w:rsidRPr="00421EA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№ 07-87-VIII</w:t>
      </w:r>
    </w:p>
    <w:p w:rsidR="008129D8" w:rsidRPr="00AA521E" w:rsidRDefault="008129D8" w:rsidP="001B1F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A3134" w:rsidRPr="00413AED" w:rsidRDefault="008129D8" w:rsidP="001A3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A521E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="00CE575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затвердження</w:t>
      </w:r>
      <w:r w:rsidR="005262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AA521E">
        <w:rPr>
          <w:rFonts w:ascii="Times New Roman" w:eastAsia="Calibri" w:hAnsi="Times New Roman" w:cs="Times New Roman"/>
          <w:b/>
          <w:bCs/>
          <w:sz w:val="28"/>
          <w:szCs w:val="28"/>
        </w:rPr>
        <w:t>Програми розроблення містобудівної та землевпорядної документації Переяславської міської територіальної гро</w:t>
      </w:r>
      <w:r w:rsidR="00413AE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мади на період </w:t>
      </w:r>
      <w:r w:rsidR="002936C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413AED">
        <w:rPr>
          <w:rFonts w:ascii="Times New Roman" w:eastAsia="Calibri" w:hAnsi="Times New Roman" w:cs="Times New Roman"/>
          <w:b/>
          <w:bCs/>
          <w:sz w:val="28"/>
          <w:szCs w:val="28"/>
        </w:rPr>
        <w:t>2025-2027 роки</w:t>
      </w:r>
    </w:p>
    <w:p w:rsidR="008129D8" w:rsidRPr="00AA521E" w:rsidRDefault="008129D8" w:rsidP="008129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9D8" w:rsidRPr="00AA521E" w:rsidRDefault="008129D8" w:rsidP="00812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521E">
        <w:rPr>
          <w:rFonts w:ascii="Times New Roman" w:eastAsia="Times New Roman" w:hAnsi="Times New Roman" w:cs="Times New Roman"/>
          <w:sz w:val="28"/>
          <w:szCs w:val="28"/>
        </w:rPr>
        <w:t>З метою з</w:t>
      </w:r>
      <w:r w:rsidRPr="00AA521E">
        <w:rPr>
          <w:rFonts w:ascii="Times New Roman" w:hAnsi="Times New Roman" w:cs="Times New Roman"/>
          <w:sz w:val="28"/>
          <w:szCs w:val="28"/>
          <w:shd w:val="clear" w:color="auto" w:fill="FFFFFF"/>
        </w:rPr>
        <w:t>абезпечення сталого розвитку території</w:t>
      </w:r>
      <w:r w:rsidRPr="00AA521E">
        <w:rPr>
          <w:rFonts w:ascii="Times New Roman" w:eastAsia="Calibri" w:hAnsi="Times New Roman" w:cs="Times New Roman"/>
          <w:bCs/>
          <w:sz w:val="28"/>
          <w:szCs w:val="28"/>
        </w:rPr>
        <w:t xml:space="preserve"> Переяславської міської територіальної громади,</w:t>
      </w:r>
      <w:r w:rsidRPr="00AA52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521E">
        <w:rPr>
          <w:rFonts w:ascii="Times New Roman" w:eastAsia="Times New Roman" w:hAnsi="Times New Roman" w:cs="Times New Roman"/>
          <w:sz w:val="28"/>
          <w:szCs w:val="28"/>
        </w:rPr>
        <w:t xml:space="preserve">здійснення землеустрою, підвищення ефективності раціонального використання та охорони земель </w:t>
      </w:r>
      <w:r w:rsidRPr="00AA521E">
        <w:rPr>
          <w:rFonts w:ascii="Times New Roman" w:hAnsi="Times New Roman" w:cs="Times New Roman"/>
          <w:sz w:val="28"/>
          <w:szCs w:val="28"/>
          <w:shd w:val="clear" w:color="auto" w:fill="FFFFFF"/>
        </w:rPr>
        <w:t>з урахуванням державних, громадських та приватних інтересів,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>враховуючи Указ Президента України від 24.02.2022 № 64/2022 «Про введення воєнного стану в Україні», затвердженого Законом України від 24.02.2022 № 2102-І</w:t>
      </w:r>
      <w:r w:rsidR="00591DB1" w:rsidRPr="00AA521E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22881" w:rsidRPr="00AA521E">
        <w:rPr>
          <w:rFonts w:ascii="Times New Roman" w:eastAsia="Calibri" w:hAnsi="Times New Roman" w:cs="Times New Roman"/>
          <w:sz w:val="28"/>
          <w:szCs w:val="28"/>
        </w:rPr>
        <w:t xml:space="preserve">у зв’язку з 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>відтермінуванням запланованих на 2022</w:t>
      </w:r>
      <w:r w:rsidR="00413AED">
        <w:rPr>
          <w:rFonts w:ascii="Times New Roman" w:eastAsia="Calibri" w:hAnsi="Times New Roman" w:cs="Times New Roman"/>
          <w:sz w:val="28"/>
          <w:szCs w:val="28"/>
        </w:rPr>
        <w:t>-2024</w:t>
      </w:r>
      <w:r w:rsidR="003C094A" w:rsidRPr="00AA521E">
        <w:rPr>
          <w:rFonts w:ascii="Times New Roman" w:eastAsia="Calibri" w:hAnsi="Times New Roman" w:cs="Times New Roman"/>
          <w:sz w:val="28"/>
          <w:szCs w:val="28"/>
        </w:rPr>
        <w:t xml:space="preserve"> ро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>к</w:t>
      </w:r>
      <w:r w:rsidR="003C094A" w:rsidRPr="00AA521E">
        <w:rPr>
          <w:rFonts w:ascii="Times New Roman" w:eastAsia="Calibri" w:hAnsi="Times New Roman" w:cs="Times New Roman"/>
          <w:sz w:val="28"/>
          <w:szCs w:val="28"/>
        </w:rPr>
        <w:t>и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 xml:space="preserve"> робіт з виготовлення, містобудівної та землевпорядної документації, 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>З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аконів України «Про регулювання містобудівної діяльності», «Про основи містобудування», «Про Генеральну схему планування території України», </w:t>
      </w:r>
      <w:r w:rsidRPr="00AA5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«Про архітектурну діяльність»,</w:t>
      </w:r>
      <w:r w:rsidRPr="00AA521E">
        <w:rPr>
          <w:rFonts w:ascii="Times New Roman" w:eastAsia="Times New Roman" w:hAnsi="Times New Roman" w:cs="Times New Roman"/>
          <w:bCs/>
          <w:color w:val="292B2C"/>
          <w:sz w:val="28"/>
          <w:szCs w:val="28"/>
        </w:rPr>
        <w:t xml:space="preserve"> «Про благоустрій населених пунктів», </w:t>
      </w:r>
      <w:r w:rsidRPr="00AA521E">
        <w:rPr>
          <w:rFonts w:ascii="Times New Roman" w:eastAsia="Times New Roman" w:hAnsi="Times New Roman" w:cs="Times New Roman"/>
          <w:sz w:val="28"/>
          <w:szCs w:val="28"/>
        </w:rPr>
        <w:t xml:space="preserve">«Про землеустрій», </w:t>
      </w:r>
      <w:r w:rsidRPr="00AA521E">
        <w:rPr>
          <w:rFonts w:ascii="Times New Roman" w:eastAsia="Calibri" w:hAnsi="Times New Roman" w:cs="Times New Roman"/>
          <w:sz w:val="28"/>
          <w:szCs w:val="28"/>
        </w:rPr>
        <w:t>«Про внесення змін до деяких законодавчих актів України щодо планування використання земель» від 17 червня 2020 року № 11-IX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2881" w:rsidRPr="00AA521E">
        <w:rPr>
          <w:rFonts w:ascii="Times New Roman" w:eastAsia="Times New Roman" w:hAnsi="Times New Roman" w:cs="Times New Roman"/>
          <w:sz w:val="28"/>
          <w:szCs w:val="28"/>
        </w:rPr>
        <w:t xml:space="preserve"> Земельного</w:t>
      </w:r>
      <w:r w:rsidR="00063B5D" w:rsidRPr="00AA521E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E22881" w:rsidRPr="00AA521E">
        <w:rPr>
          <w:rFonts w:ascii="Times New Roman" w:eastAsia="Times New Roman" w:hAnsi="Times New Roman" w:cs="Times New Roman"/>
          <w:sz w:val="28"/>
          <w:szCs w:val="28"/>
        </w:rPr>
        <w:t xml:space="preserve">одексу України, 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Постанови Кабінету Міністрів України від 01.09.2021 № 926 «Про затвердження Порядку розроблення, оновлення, внесення змін та затвердження містобудівної документації»</w:t>
      </w:r>
      <w:r w:rsidR="00E22881" w:rsidRPr="00AA52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що спрямовані на забезпечення виконання заходів щодо реалізації Концепції державної регіональної політики, </w:t>
      </w:r>
      <w:r w:rsidRPr="00AA521E">
        <w:rPr>
          <w:rFonts w:ascii="Times New Roman" w:eastAsia="Times New Roman" w:hAnsi="Times New Roman" w:cs="Times New Roman"/>
          <w:sz w:val="28"/>
          <w:szCs w:val="28"/>
        </w:rPr>
        <w:t>керуючись п.22, п.41, п.42 ст.26 Закону України «Про місцеве самоврядування в Україні»,</w:t>
      </w:r>
      <w:r w:rsidRPr="00AA5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міська рада</w:t>
      </w:r>
    </w:p>
    <w:p w:rsidR="008129D8" w:rsidRPr="00AA521E" w:rsidRDefault="008129D8" w:rsidP="0006316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9D8" w:rsidRPr="00AA521E" w:rsidRDefault="008129D8" w:rsidP="0006316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1A3134" w:rsidRPr="00AA521E" w:rsidRDefault="001A3134" w:rsidP="0006316C">
      <w:pPr>
        <w:tabs>
          <w:tab w:val="num" w:pos="0"/>
          <w:tab w:val="left" w:pos="142"/>
          <w:tab w:val="left" w:pos="9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13AED" w:rsidRPr="00413AED" w:rsidRDefault="006809B5" w:rsidP="006809B5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Затвердити </w:t>
      </w:r>
      <w:r w:rsidR="00413AED" w:rsidRPr="005A60DE">
        <w:rPr>
          <w:rFonts w:ascii="Times New Roman" w:hAnsi="Times New Roman"/>
          <w:sz w:val="28"/>
          <w:szCs w:val="28"/>
        </w:rPr>
        <w:t xml:space="preserve">Програму </w:t>
      </w:r>
      <w:r w:rsidR="00413AED">
        <w:rPr>
          <w:rFonts w:ascii="Times New Roman" w:hAnsi="Times New Roman"/>
          <w:sz w:val="28"/>
          <w:szCs w:val="28"/>
        </w:rPr>
        <w:t>розроблення</w:t>
      </w:r>
      <w:r w:rsidR="00413AED" w:rsidRPr="00F87E8E">
        <w:rPr>
          <w:rFonts w:ascii="Times New Roman" w:hAnsi="Times New Roman"/>
          <w:sz w:val="28"/>
          <w:szCs w:val="28"/>
        </w:rPr>
        <w:t xml:space="preserve"> містобудівної документац</w:t>
      </w:r>
      <w:r w:rsidR="00413AED">
        <w:rPr>
          <w:rFonts w:ascii="Times New Roman" w:hAnsi="Times New Roman"/>
          <w:sz w:val="28"/>
          <w:szCs w:val="28"/>
        </w:rPr>
        <w:t xml:space="preserve">ії Переяславської міської територіальної громади </w:t>
      </w:r>
      <w:r w:rsidR="00413AED" w:rsidRPr="00F87E8E">
        <w:rPr>
          <w:rFonts w:ascii="Times New Roman" w:hAnsi="Times New Roman"/>
          <w:sz w:val="28"/>
          <w:szCs w:val="28"/>
        </w:rPr>
        <w:t>на</w:t>
      </w:r>
      <w:r w:rsidR="00413AED">
        <w:rPr>
          <w:rFonts w:ascii="Times New Roman" w:hAnsi="Times New Roman"/>
          <w:sz w:val="28"/>
          <w:szCs w:val="28"/>
        </w:rPr>
        <w:t xml:space="preserve"> період 202</w:t>
      </w:r>
      <w:r w:rsidR="00DF4FEE">
        <w:rPr>
          <w:rFonts w:ascii="Times New Roman" w:hAnsi="Times New Roman"/>
          <w:sz w:val="28"/>
          <w:szCs w:val="28"/>
        </w:rPr>
        <w:t>5</w:t>
      </w:r>
      <w:r w:rsidR="00413AED" w:rsidRPr="00F87E8E">
        <w:rPr>
          <w:rFonts w:ascii="Times New Roman" w:hAnsi="Times New Roman"/>
          <w:sz w:val="28"/>
          <w:szCs w:val="28"/>
        </w:rPr>
        <w:t>-202</w:t>
      </w:r>
      <w:r w:rsidR="00DF4FEE">
        <w:rPr>
          <w:rFonts w:ascii="Times New Roman" w:hAnsi="Times New Roman"/>
          <w:sz w:val="28"/>
          <w:szCs w:val="28"/>
        </w:rPr>
        <w:t>7</w:t>
      </w:r>
      <w:r w:rsidR="00413AED" w:rsidRPr="00F87E8E">
        <w:rPr>
          <w:rFonts w:ascii="Times New Roman" w:hAnsi="Times New Roman"/>
          <w:sz w:val="28"/>
          <w:szCs w:val="28"/>
        </w:rPr>
        <w:t xml:space="preserve"> роки</w:t>
      </w:r>
      <w:r w:rsidR="00413AED">
        <w:rPr>
          <w:rFonts w:ascii="Times New Roman" w:hAnsi="Times New Roman"/>
          <w:sz w:val="28"/>
          <w:szCs w:val="28"/>
        </w:rPr>
        <w:t xml:space="preserve"> згідно додатку (що додається).</w:t>
      </w:r>
    </w:p>
    <w:p w:rsidR="00413AED" w:rsidRDefault="00413AED" w:rsidP="006809B5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Визнати таким, що втратило чинність рішення Переяславської міської ради від 17.02.2022 року № 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02-26-VIIІ</w:t>
      </w:r>
      <w:r w:rsidRPr="00B95B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Програми 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розроблення </w:t>
      </w:r>
      <w:r w:rsidRPr="00AA521E">
        <w:rPr>
          <w:rFonts w:ascii="Times New Roman" w:eastAsia="Calibri" w:hAnsi="Times New Roman" w:cs="Times New Roman"/>
          <w:bCs/>
          <w:sz w:val="28"/>
          <w:szCs w:val="28"/>
        </w:rPr>
        <w:t>містобудівної та землевпорядної документації</w:t>
      </w:r>
      <w:r w:rsidRPr="00AA52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A521E">
        <w:rPr>
          <w:rFonts w:ascii="Times New Roman" w:eastAsia="Calibri" w:hAnsi="Times New Roman" w:cs="Times New Roman"/>
          <w:bCs/>
          <w:sz w:val="28"/>
          <w:szCs w:val="28"/>
        </w:rPr>
        <w:t>Переяславської міської територіальної громади на період 2022-2024 роки</w:t>
      </w:r>
      <w:r w:rsidR="00E23EE6">
        <w:rPr>
          <w:rFonts w:ascii="Times New Roman" w:hAnsi="Times New Roman"/>
          <w:sz w:val="28"/>
          <w:szCs w:val="28"/>
        </w:rPr>
        <w:t>»</w:t>
      </w:r>
      <w:r w:rsidR="0044420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E23EE6">
        <w:rPr>
          <w:rFonts w:ascii="Times New Roman" w:hAnsi="Times New Roman"/>
          <w:sz w:val="28"/>
          <w:szCs w:val="28"/>
        </w:rPr>
        <w:t xml:space="preserve">(зі змінами згідно рішень Переяславської міської ради </w:t>
      </w:r>
      <w:r w:rsidR="006A700F">
        <w:rPr>
          <w:rFonts w:ascii="Times New Roman" w:hAnsi="Times New Roman"/>
          <w:sz w:val="28"/>
          <w:szCs w:val="28"/>
        </w:rPr>
        <w:br/>
      </w:r>
      <w:r w:rsidR="00E23EE6">
        <w:rPr>
          <w:rFonts w:ascii="Times New Roman" w:hAnsi="Times New Roman"/>
          <w:sz w:val="28"/>
          <w:szCs w:val="28"/>
        </w:rPr>
        <w:t xml:space="preserve">від 20.10.2022 року № </w:t>
      </w:r>
      <w:r w:rsidR="00E23EE6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E23EE6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>39</w:t>
      </w:r>
      <w:r w:rsidR="00E23EE6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-VIIІ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E23EE6" w:rsidRPr="00E23EE6">
        <w:rPr>
          <w:rFonts w:ascii="Times New Roman" w:hAnsi="Times New Roman"/>
          <w:sz w:val="28"/>
          <w:szCs w:val="28"/>
        </w:rPr>
        <w:t xml:space="preserve"> </w:t>
      </w:r>
      <w:r w:rsidR="00E23EE6">
        <w:rPr>
          <w:rFonts w:ascii="Times New Roman" w:hAnsi="Times New Roman"/>
          <w:sz w:val="28"/>
          <w:szCs w:val="28"/>
        </w:rPr>
        <w:t xml:space="preserve">від 28.09.2023 року № </w:t>
      </w:r>
      <w:r w:rsidR="00E23EE6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E23EE6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>63</w:t>
      </w:r>
      <w:r w:rsidR="00E23EE6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-VIIІ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>, та</w:t>
      </w:r>
      <w:r w:rsidR="006A70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A700F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="00E23EE6">
        <w:rPr>
          <w:rFonts w:ascii="Times New Roman" w:hAnsi="Times New Roman"/>
          <w:sz w:val="28"/>
          <w:szCs w:val="28"/>
        </w:rPr>
        <w:t xml:space="preserve">21.12.2023 року № 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="00E23EE6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E23EE6">
        <w:rPr>
          <w:rFonts w:ascii="Times New Roman" w:eastAsia="Times New Roman" w:hAnsi="Times New Roman" w:cs="Times New Roman"/>
          <w:sz w:val="28"/>
          <w:szCs w:val="28"/>
          <w:lang w:eastAsia="uk-UA"/>
        </w:rPr>
        <w:t>68</w:t>
      </w:r>
      <w:r w:rsidR="00E23EE6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-VIIІ</w:t>
      </w:r>
      <w:r w:rsidR="006707EF">
        <w:rPr>
          <w:rFonts w:ascii="Times New Roman" w:eastAsia="Times New Roman" w:hAnsi="Times New Roman" w:cs="Times New Roman"/>
          <w:sz w:val="28"/>
          <w:szCs w:val="28"/>
          <w:lang w:eastAsia="uk-UA"/>
        </w:rPr>
        <w:t>).</w:t>
      </w:r>
    </w:p>
    <w:p w:rsidR="001A3134" w:rsidRDefault="001A3134" w:rsidP="00413AE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55318" w:rsidRPr="00555318" w:rsidRDefault="00555318" w:rsidP="006809B5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3031">
        <w:rPr>
          <w:rFonts w:ascii="Times New Roman" w:hAnsi="Times New Roman"/>
          <w:sz w:val="28"/>
          <w:szCs w:val="28"/>
        </w:rPr>
        <w:lastRenderedPageBreak/>
        <w:t>Від</w:t>
      </w:r>
      <w:r>
        <w:rPr>
          <w:rFonts w:ascii="Times New Roman" w:hAnsi="Times New Roman"/>
          <w:sz w:val="28"/>
          <w:szCs w:val="28"/>
        </w:rPr>
        <w:t>повідальність по проведенню робіт з розроблення містобудівної документації</w:t>
      </w:r>
      <w:r w:rsidRPr="00763031">
        <w:rPr>
          <w:rFonts w:ascii="Times New Roman" w:hAnsi="Times New Roman"/>
          <w:sz w:val="28"/>
          <w:szCs w:val="28"/>
        </w:rPr>
        <w:t xml:space="preserve"> у відповідності до даної Програми по</w:t>
      </w:r>
      <w:r>
        <w:rPr>
          <w:rFonts w:ascii="Times New Roman" w:hAnsi="Times New Roman"/>
          <w:sz w:val="28"/>
          <w:szCs w:val="28"/>
        </w:rPr>
        <w:t xml:space="preserve">класти на Управління містобудування, архітектури та використання земель </w:t>
      </w:r>
      <w:r w:rsidRPr="00763031">
        <w:rPr>
          <w:rFonts w:ascii="Times New Roman" w:hAnsi="Times New Roman"/>
          <w:sz w:val="28"/>
          <w:szCs w:val="28"/>
        </w:rPr>
        <w:t xml:space="preserve"> виконкому </w:t>
      </w:r>
      <w:r>
        <w:rPr>
          <w:rFonts w:ascii="Times New Roman" w:hAnsi="Times New Roman"/>
          <w:sz w:val="28"/>
          <w:szCs w:val="28"/>
        </w:rPr>
        <w:t>Переяславської</w:t>
      </w:r>
      <w:r w:rsidRPr="00763031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555318" w:rsidRDefault="00555318" w:rsidP="006809B5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7A0">
        <w:rPr>
          <w:rFonts w:ascii="Times New Roman" w:hAnsi="Times New Roman"/>
          <w:sz w:val="28"/>
          <w:szCs w:val="28"/>
        </w:rPr>
        <w:t>Фінансовому управлінню міської ради при формуванні бюджету</w:t>
      </w:r>
      <w:r>
        <w:rPr>
          <w:rFonts w:ascii="Times New Roman" w:hAnsi="Times New Roman"/>
          <w:sz w:val="28"/>
          <w:szCs w:val="28"/>
        </w:rPr>
        <w:t xml:space="preserve"> Переяславської</w:t>
      </w:r>
      <w:r w:rsidRPr="00FE67A0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іської територіальної громади в</w:t>
      </w:r>
      <w:r w:rsidRPr="00FE67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період 2025-2027</w:t>
      </w:r>
      <w:r w:rsidRPr="00FE67A0">
        <w:rPr>
          <w:rFonts w:ascii="Times New Roman" w:hAnsi="Times New Roman"/>
          <w:sz w:val="28"/>
          <w:szCs w:val="28"/>
        </w:rPr>
        <w:t xml:space="preserve"> роки, враховувати потребу в асигнуваннях на виконання цієї Програми виходячи з реальних можливостей бюджету і його пріоритетів</w:t>
      </w:r>
      <w:r w:rsidRPr="00763031">
        <w:rPr>
          <w:rFonts w:ascii="Times New Roman" w:hAnsi="Times New Roman"/>
          <w:sz w:val="28"/>
          <w:szCs w:val="28"/>
        </w:rPr>
        <w:t>.</w:t>
      </w:r>
    </w:p>
    <w:p w:rsidR="00555318" w:rsidRPr="00555318" w:rsidRDefault="00AA521E" w:rsidP="00E54E47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 економіки та зовнішніх зв’язків виконавчого комітету</w:t>
      </w:r>
      <w:r w:rsidR="004B6FE2"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Переяславської міської ради внести відповідні зміни до Програми соціально-економічного </w:t>
      </w:r>
      <w:r w:rsidR="005328F5"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культурного </w:t>
      </w:r>
      <w:r w:rsidR="004B6FE2"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розвитку</w:t>
      </w:r>
      <w:r w:rsidR="005328F5" w:rsidRPr="00380F0B">
        <w:rPr>
          <w:rFonts w:ascii="Times New Roman" w:eastAsia="Calibri" w:hAnsi="Times New Roman" w:cs="Times New Roman"/>
          <w:bCs/>
          <w:sz w:val="28"/>
          <w:szCs w:val="28"/>
        </w:rPr>
        <w:t xml:space="preserve"> Переяславської місько</w:t>
      </w:r>
      <w:r w:rsidR="00555318">
        <w:rPr>
          <w:rFonts w:ascii="Times New Roman" w:eastAsia="Calibri" w:hAnsi="Times New Roman" w:cs="Times New Roman"/>
          <w:bCs/>
          <w:sz w:val="28"/>
          <w:szCs w:val="28"/>
        </w:rPr>
        <w:t>ї територіальної громади на 2025 рік.</w:t>
      </w:r>
      <w:r w:rsidR="00380F0B" w:rsidRPr="00380F0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A3134" w:rsidRPr="00380F0B" w:rsidRDefault="005F6D4E" w:rsidP="00E54E47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виконанням даного рішення покласти на постійну комісію Переяславської міської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1A3134" w:rsidRPr="00AA521E" w:rsidRDefault="001A3134" w:rsidP="005F6D4E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Відповідальність за вик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онання даного рішення покладається на місь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кого голов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55A40" w:rsidRPr="00AA521E" w:rsidRDefault="00A55A40" w:rsidP="005F6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A40" w:rsidRDefault="00A55A40" w:rsidP="005F6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745" w:rsidRPr="00AA521E" w:rsidRDefault="00095745" w:rsidP="005F6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9D8" w:rsidRPr="00AA521E" w:rsidRDefault="00A55A40" w:rsidP="005F6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    </w:t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</w:t>
      </w:r>
      <w:proofErr w:type="spellStart"/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Вячеслав</w:t>
      </w:r>
      <w:proofErr w:type="spellEnd"/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САУЛКО</w:t>
      </w: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F5566D" w:rsidRPr="00FF11B8" w:rsidRDefault="00F5566D" w:rsidP="00F5566D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F11B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</w:t>
      </w:r>
    </w:p>
    <w:p w:rsidR="00F5566D" w:rsidRPr="00FF11B8" w:rsidRDefault="00F5566D" w:rsidP="00F5566D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F11B8">
        <w:rPr>
          <w:rFonts w:ascii="Times New Roman" w:eastAsia="Calibri" w:hAnsi="Times New Roman" w:cs="Times New Roman"/>
          <w:sz w:val="28"/>
          <w:szCs w:val="28"/>
        </w:rPr>
        <w:t xml:space="preserve">до рішення Переяславської міської ради </w:t>
      </w:r>
    </w:p>
    <w:p w:rsidR="00421EA9" w:rsidRPr="00421EA9" w:rsidRDefault="00421EA9" w:rsidP="00421EA9">
      <w:pPr>
        <w:pStyle w:val="a6"/>
        <w:ind w:left="6237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1EA9">
        <w:rPr>
          <w:rFonts w:ascii="Times New Roman" w:hAnsi="Times New Roman" w:cs="Times New Roman"/>
          <w:sz w:val="28"/>
          <w:szCs w:val="28"/>
          <w:lang w:val="uk-UA"/>
        </w:rPr>
        <w:t>від 22.10.2024 № 07-87-VIII</w:t>
      </w:r>
    </w:p>
    <w:p w:rsidR="00F5566D" w:rsidRPr="00FF11B8" w:rsidRDefault="00F5566D" w:rsidP="00F5566D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82" w:type="pct"/>
        <w:tblCellSpacing w:w="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"/>
        <w:gridCol w:w="2549"/>
        <w:gridCol w:w="951"/>
        <w:gridCol w:w="1573"/>
        <w:gridCol w:w="1612"/>
        <w:gridCol w:w="2379"/>
      </w:tblGrid>
      <w:tr w:rsidR="00F5566D" w:rsidRPr="00FF11B8" w:rsidTr="008C606F">
        <w:trPr>
          <w:trHeight w:val="665"/>
          <w:tblCellSpacing w:w="22" w:type="dxa"/>
        </w:trPr>
        <w:tc>
          <w:tcPr>
            <w:tcW w:w="11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6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18"/>
            <w:bookmarkEnd w:id="1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3437" w:type="pct"/>
            <w:gridSpan w:val="4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15" w:right="1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19"/>
            <w:bookmarkEnd w:id="2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комітет Переяславської міської ради Київської області</w:t>
            </w:r>
          </w:p>
        </w:tc>
      </w:tr>
      <w:tr w:rsidR="00F5566D" w:rsidRPr="00FF11B8" w:rsidTr="008C606F">
        <w:trPr>
          <w:tblCellSpacing w:w="22" w:type="dxa"/>
        </w:trPr>
        <w:tc>
          <w:tcPr>
            <w:tcW w:w="11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6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21"/>
            <w:bookmarkEnd w:id="3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3437" w:type="pct"/>
            <w:gridSpan w:val="4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15" w:right="1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22"/>
            <w:bookmarkEnd w:id="4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Закони України «Про регулювання містобудівної діяльності», </w:t>
            </w:r>
            <w:r w:rsidRPr="00FF1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«Про землеустрій», </w:t>
            </w: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 охорону земель», «Про Державний земельний кадастр», </w:t>
            </w:r>
            <w:r w:rsidRPr="00FF1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Земельний кодекс України, </w:t>
            </w: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Постанова КМУ від 01.09.2021 № 926 «Про затвердження Порядку розроблення, оновлення, внесення змін та затвердження містобудівної документації»</w:t>
            </w:r>
          </w:p>
        </w:tc>
      </w:tr>
      <w:tr w:rsidR="00F5566D" w:rsidRPr="00FF11B8" w:rsidTr="008C606F">
        <w:trPr>
          <w:trHeight w:val="835"/>
          <w:tblCellSpacing w:w="22" w:type="dxa"/>
        </w:trPr>
        <w:tc>
          <w:tcPr>
            <w:tcW w:w="11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6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24"/>
            <w:bookmarkEnd w:id="5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3437" w:type="pct"/>
            <w:gridSpan w:val="4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25"/>
            <w:bookmarkEnd w:id="6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містобудування, архітектури та використання земель виконавчого комітету Переяславської міської ради </w:t>
            </w:r>
          </w:p>
        </w:tc>
      </w:tr>
      <w:tr w:rsidR="00F5566D" w:rsidRPr="00FF11B8" w:rsidTr="008C606F">
        <w:trPr>
          <w:tblCellSpacing w:w="22" w:type="dxa"/>
        </w:trPr>
        <w:tc>
          <w:tcPr>
            <w:tcW w:w="11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62" w:type="pct"/>
            <w:hideMark/>
          </w:tcPr>
          <w:p w:rsidR="00F5566D" w:rsidRPr="00FF11B8" w:rsidRDefault="00F5566D" w:rsidP="008C606F">
            <w:pPr>
              <w:spacing w:after="0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30"/>
            <w:bookmarkEnd w:id="7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Замовник (відповідальний </w:t>
            </w:r>
          </w:p>
          <w:p w:rsidR="00F5566D" w:rsidRPr="00FF11B8" w:rsidRDefault="00F5566D" w:rsidP="008C606F">
            <w:pPr>
              <w:spacing w:after="0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виконавець) програми</w:t>
            </w:r>
          </w:p>
        </w:tc>
        <w:tc>
          <w:tcPr>
            <w:tcW w:w="3437" w:type="pct"/>
            <w:gridSpan w:val="4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31"/>
            <w:bookmarkEnd w:id="8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комітет Переяславської міської ради</w:t>
            </w:r>
          </w:p>
        </w:tc>
      </w:tr>
      <w:tr w:rsidR="00F5566D" w:rsidRPr="00FF11B8" w:rsidTr="008C606F">
        <w:trPr>
          <w:tblCellSpacing w:w="22" w:type="dxa"/>
        </w:trPr>
        <w:tc>
          <w:tcPr>
            <w:tcW w:w="11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6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33"/>
            <w:bookmarkEnd w:id="9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Учасники (співвиконавці) програми</w:t>
            </w:r>
          </w:p>
        </w:tc>
        <w:tc>
          <w:tcPr>
            <w:tcW w:w="3437" w:type="pct"/>
            <w:gridSpan w:val="4"/>
            <w:hideMark/>
          </w:tcPr>
          <w:p w:rsidR="00F5566D" w:rsidRPr="00FF11B8" w:rsidRDefault="00F5566D" w:rsidP="008C606F">
            <w:pPr>
              <w:spacing w:after="0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34"/>
            <w:bookmarkEnd w:id="10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містобудування, архітектури та використання земель виконавчого комітету Переяславської міської ради </w:t>
            </w:r>
          </w:p>
          <w:p w:rsidR="00F5566D" w:rsidRPr="00FF11B8" w:rsidRDefault="00F5566D" w:rsidP="008C606F">
            <w:pPr>
              <w:spacing w:after="0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66D" w:rsidRPr="00FF11B8" w:rsidTr="008C606F">
        <w:trPr>
          <w:tblCellSpacing w:w="22" w:type="dxa"/>
        </w:trPr>
        <w:tc>
          <w:tcPr>
            <w:tcW w:w="11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6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36"/>
            <w:bookmarkEnd w:id="11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виконання програми</w:t>
            </w:r>
          </w:p>
        </w:tc>
        <w:tc>
          <w:tcPr>
            <w:tcW w:w="3437" w:type="pct"/>
            <w:gridSpan w:val="4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37"/>
            <w:bookmarkEnd w:id="12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роки.</w:t>
            </w:r>
          </w:p>
        </w:tc>
      </w:tr>
      <w:tr w:rsidR="00F5566D" w:rsidRPr="00FF11B8" w:rsidTr="008C606F">
        <w:trPr>
          <w:tblCellSpacing w:w="22" w:type="dxa"/>
        </w:trPr>
        <w:tc>
          <w:tcPr>
            <w:tcW w:w="11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62" w:type="pc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39"/>
            <w:bookmarkEnd w:id="13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бюджетів, які беруть участь у виконанні програми (для фінансування програм)</w:t>
            </w:r>
          </w:p>
        </w:tc>
        <w:tc>
          <w:tcPr>
            <w:tcW w:w="3437" w:type="pct"/>
            <w:gridSpan w:val="4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40"/>
            <w:bookmarkEnd w:id="14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Кошти бюджету міської територіальної громади та інші джерела не заборонені законом</w:t>
            </w:r>
          </w:p>
        </w:tc>
      </w:tr>
      <w:tr w:rsidR="00F5566D" w:rsidRPr="00FF11B8" w:rsidTr="008C606F">
        <w:trPr>
          <w:tblCellSpacing w:w="22" w:type="dxa"/>
        </w:trPr>
        <w:tc>
          <w:tcPr>
            <w:tcW w:w="112" w:type="pct"/>
            <w:vMerge w:val="restart"/>
            <w:hideMark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62" w:type="pct"/>
            <w:hideMark/>
          </w:tcPr>
          <w:p w:rsidR="00F5566D" w:rsidRPr="00FF11B8" w:rsidRDefault="00F5566D" w:rsidP="008C606F">
            <w:pPr>
              <w:spacing w:after="0" w:line="240" w:lineRule="auto"/>
              <w:ind w:left="222" w:righ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42"/>
            <w:bookmarkEnd w:id="15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 обсяг фінансових ресурсів, необхідних для реалізації Програми,</w:t>
            </w:r>
          </w:p>
          <w:p w:rsidR="00F5566D" w:rsidRPr="00FF11B8" w:rsidRDefault="00F5566D" w:rsidP="008C606F">
            <w:pPr>
              <w:spacing w:after="0" w:line="240" w:lineRule="auto"/>
              <w:ind w:left="222" w:righ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всього, тис. грн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center"/>
            <w:hideMark/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6" w:name="43"/>
            <w:bookmarkEnd w:id="16"/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Всього</w:t>
            </w:r>
          </w:p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19 0</w:t>
            </w: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832" w:type="pct"/>
            <w:tcBorders>
              <w:right w:val="single" w:sz="4" w:space="0" w:color="auto"/>
            </w:tcBorders>
            <w:vAlign w:val="center"/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bookmarkStart w:id="17" w:name="44"/>
            <w:bookmarkEnd w:id="17"/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рік</w:t>
            </w:r>
          </w:p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4" w:type="pct"/>
            <w:tcBorders>
              <w:right w:val="single" w:sz="4" w:space="0" w:color="auto"/>
            </w:tcBorders>
            <w:vAlign w:val="center"/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 рік</w:t>
            </w:r>
          </w:p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0" w:type="pct"/>
            <w:tcBorders>
              <w:right w:val="single" w:sz="4" w:space="0" w:color="auto"/>
            </w:tcBorders>
            <w:vAlign w:val="center"/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 рік</w:t>
            </w:r>
          </w:p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</w:tr>
      <w:tr w:rsidR="00F5566D" w:rsidRPr="00FF11B8" w:rsidTr="008C606F">
        <w:trPr>
          <w:trHeight w:val="604"/>
          <w:tblCellSpacing w:w="22" w:type="dxa"/>
        </w:trPr>
        <w:tc>
          <w:tcPr>
            <w:tcW w:w="112" w:type="pct"/>
            <w:vMerge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</w:tcPr>
          <w:p w:rsidR="00F5566D" w:rsidRPr="00FF11B8" w:rsidRDefault="00F5566D" w:rsidP="008C606F">
            <w:pPr>
              <w:tabs>
                <w:tab w:val="left" w:pos="96"/>
              </w:tabs>
              <w:spacing w:before="100" w:beforeAutospacing="1" w:after="100" w:afterAutospacing="1" w:line="240" w:lineRule="auto"/>
              <w:ind w:left="96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Розділ м</w:t>
            </w:r>
            <w:r w:rsidRPr="00FF1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істобудування</w:t>
            </w:r>
          </w:p>
        </w:tc>
        <w:tc>
          <w:tcPr>
            <w:tcW w:w="494" w:type="pct"/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2223B0" w:rsidRDefault="00F5566D" w:rsidP="008C606F">
            <w:pPr>
              <w:tabs>
                <w:tab w:val="left" w:pos="450"/>
                <w:tab w:val="center" w:pos="74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F5566D" w:rsidRPr="00FF11B8" w:rsidTr="008C606F">
        <w:trPr>
          <w:tblCellSpacing w:w="22" w:type="dxa"/>
        </w:trPr>
        <w:tc>
          <w:tcPr>
            <w:tcW w:w="112" w:type="pct"/>
            <w:vMerge/>
          </w:tcPr>
          <w:p w:rsidR="00F5566D" w:rsidRPr="00FF11B8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</w:tcPr>
          <w:p w:rsidR="00F5566D" w:rsidRPr="00FF11B8" w:rsidRDefault="00F5566D" w:rsidP="008C606F">
            <w:pPr>
              <w:tabs>
                <w:tab w:val="left" w:pos="735"/>
              </w:tabs>
              <w:spacing w:before="100" w:beforeAutospacing="1" w:after="100" w:afterAutospacing="1" w:line="240" w:lineRule="auto"/>
              <w:ind w:left="96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Розділ зем</w:t>
            </w:r>
            <w:r w:rsidRPr="00FF11B8"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левпорядкування</w:t>
            </w:r>
          </w:p>
        </w:tc>
        <w:tc>
          <w:tcPr>
            <w:tcW w:w="494" w:type="pct"/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2223B0" w:rsidRDefault="00F5566D" w:rsidP="008C6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2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</w:tbl>
    <w:p w:rsidR="00F5566D" w:rsidRPr="00FF11B8" w:rsidRDefault="00F5566D" w:rsidP="00F55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  <w:r w:rsidRPr="00FF11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Головним розпорядником коштів Програми є виконавчий комітет Переяславської міської ради.</w:t>
      </w:r>
    </w:p>
    <w:p w:rsidR="00F5566D" w:rsidRPr="00FF11B8" w:rsidRDefault="00F5566D" w:rsidP="00F5566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5566D" w:rsidRPr="00FF11B8" w:rsidRDefault="00F5566D" w:rsidP="00F5566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5566D" w:rsidRPr="00FF11B8" w:rsidRDefault="00F5566D" w:rsidP="00F5566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5566D" w:rsidRDefault="00F5566D" w:rsidP="00F5566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5566D" w:rsidRDefault="00F5566D" w:rsidP="00F5566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5566D" w:rsidRPr="00FF11B8" w:rsidRDefault="00F5566D" w:rsidP="00F5566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11B8">
        <w:rPr>
          <w:rFonts w:ascii="Times New Roman" w:eastAsia="Calibri" w:hAnsi="Times New Roman" w:cs="Times New Roman"/>
          <w:sz w:val="28"/>
          <w:szCs w:val="28"/>
        </w:rPr>
        <w:t>Таблиця 1.</w:t>
      </w:r>
    </w:p>
    <w:p w:rsidR="00F5566D" w:rsidRPr="00FF11B8" w:rsidRDefault="00F5566D" w:rsidP="00F5566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5566D" w:rsidRDefault="00F5566D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566D" w:rsidRPr="00870322" w:rsidRDefault="00F5566D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70322">
        <w:rPr>
          <w:rFonts w:ascii="Times New Roman" w:eastAsia="Calibri" w:hAnsi="Times New Roman" w:cs="Times New Roman"/>
          <w:b/>
          <w:sz w:val="28"/>
          <w:szCs w:val="28"/>
        </w:rPr>
        <w:t>Прогноз</w:t>
      </w:r>
      <w:r w:rsidR="00B948EE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Pr="00870322">
        <w:rPr>
          <w:rFonts w:ascii="Times New Roman" w:eastAsia="Calibri" w:hAnsi="Times New Roman" w:cs="Times New Roman"/>
          <w:b/>
          <w:sz w:val="28"/>
          <w:szCs w:val="28"/>
        </w:rPr>
        <w:t xml:space="preserve">і обсяги фінансування, необхідні для реалізації Програми заходів щодо розроблення містобудівної документації </w:t>
      </w:r>
      <w:r w:rsidRPr="00870322">
        <w:rPr>
          <w:rFonts w:ascii="Times New Roman" w:eastAsia="Calibri" w:hAnsi="Times New Roman" w:cs="Times New Roman"/>
          <w:b/>
          <w:bCs/>
          <w:sz w:val="28"/>
          <w:szCs w:val="28"/>
        </w:rPr>
        <w:t>Переяславської міської терит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оріальної громади на період 2025-2027</w:t>
      </w:r>
      <w:r w:rsidRPr="008703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роки</w:t>
      </w:r>
    </w:p>
    <w:p w:rsidR="00F5566D" w:rsidRPr="00870322" w:rsidRDefault="00F5566D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41" w:tblpY="52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61"/>
        <w:gridCol w:w="1134"/>
        <w:gridCol w:w="1134"/>
        <w:gridCol w:w="1134"/>
        <w:gridCol w:w="1134"/>
        <w:gridCol w:w="1134"/>
      </w:tblGrid>
      <w:tr w:rsidR="00F5566D" w:rsidRPr="00FF11B8" w:rsidTr="008C606F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Заходи Програми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Строк </w:t>
            </w:r>
          </w:p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в-ня заходу,</w:t>
            </w:r>
          </w:p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Всього</w:t>
            </w:r>
          </w:p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</w:t>
            </w:r>
          </w:p>
        </w:tc>
      </w:tr>
      <w:tr w:rsidR="00F5566D" w:rsidRPr="00FF11B8" w:rsidTr="008C606F">
        <w:trPr>
          <w:trHeight w:val="1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FF11B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F5566D" w:rsidRPr="00FF11B8" w:rsidTr="008C606F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CFCFC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CFCFC"/>
              </w:rPr>
              <w:t>Розроблення документу стратегічного планування концепції інтегрованого розвитку території 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5566D" w:rsidRPr="00FF11B8" w:rsidTr="008C606F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Розроблення комплексного плану просторового розвитку території Переяславської</w:t>
            </w:r>
            <w:r w:rsidRPr="00474DE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CFCFC"/>
              </w:rPr>
              <w:t xml:space="preserve">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12 200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6 100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6 100</w:t>
            </w:r>
          </w:p>
        </w:tc>
      </w:tr>
      <w:tr w:rsidR="00F5566D" w:rsidRPr="00FF11B8" w:rsidTr="008C606F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CFCFC"/>
              </w:rPr>
              <w:t xml:space="preserve">Проведення </w:t>
            </w: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стратегічної екологічної оцінки та проведення державної експертизи містобудівної документації П</w:t>
            </w:r>
            <w:r w:rsidRPr="00474D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800</w:t>
            </w:r>
          </w:p>
        </w:tc>
      </w:tr>
      <w:tr w:rsidR="00F5566D" w:rsidRPr="00FF11B8" w:rsidTr="008C606F">
        <w:trPr>
          <w:trHeight w:val="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Розроблення аналітичних звітів з містобудівного моніторингу для внесення змін до діючої містобудівної документації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5566D" w:rsidRPr="00FF11B8" w:rsidTr="008C606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Розроблення та затвердження детальних планів територій в межах та за межами населених пунктів</w:t>
            </w:r>
            <w:r w:rsidRPr="00474DE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CFCFC"/>
              </w:rPr>
              <w:t xml:space="preserve"> Переяславської міської територіальної громади</w:t>
            </w:r>
            <w:r w:rsidRPr="00474DE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з виготовленням звіту про  стратегічну екологічну оцінку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hAnsi="Times New Roman"/>
                <w:b/>
                <w:noProof/>
                <w:sz w:val="24"/>
                <w:szCs w:val="24"/>
              </w:rPr>
              <w:t>*</w:t>
            </w:r>
            <w:r w:rsidRPr="00474DE8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DE8">
              <w:rPr>
                <w:rFonts w:ascii="Times New Roman" w:hAnsi="Times New Roman"/>
                <w:b/>
                <w:noProof/>
                <w:sz w:val="24"/>
                <w:szCs w:val="24"/>
              </w:rPr>
              <w:t>*</w:t>
            </w:r>
            <w:r w:rsidRPr="00474D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5566D" w:rsidRPr="00FF11B8" w:rsidTr="008C606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14 200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6 900</w:t>
            </w:r>
          </w:p>
        </w:tc>
      </w:tr>
    </w:tbl>
    <w:p w:rsidR="00F5566D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7"/>
          <w:szCs w:val="27"/>
        </w:rPr>
      </w:pPr>
      <w:r w:rsidRPr="00FF11B8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* </w:t>
      </w:r>
      <w:r w:rsidRPr="00FF11B8">
        <w:rPr>
          <w:rFonts w:ascii="Times New Roman" w:eastAsia="Calibri" w:hAnsi="Times New Roman" w:cs="Times New Roman"/>
          <w:b/>
          <w:noProof/>
          <w:sz w:val="27"/>
          <w:szCs w:val="27"/>
        </w:rPr>
        <w:t>Детальні плани територій (розроблення за потребою, заявою, зверненням)</w:t>
      </w: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F11B8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566D" w:rsidRPr="00FD0D80" w:rsidRDefault="00F5566D" w:rsidP="00F5566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FD0D80">
        <w:rPr>
          <w:rFonts w:ascii="Times New Roman" w:eastAsia="Times New Roman" w:hAnsi="Times New Roman" w:cs="Times New Roman"/>
          <w:sz w:val="27"/>
          <w:szCs w:val="27"/>
          <w:lang w:eastAsia="uk-UA"/>
        </w:rPr>
        <w:t>Таблиця 2.</w:t>
      </w:r>
    </w:p>
    <w:p w:rsidR="00F5566D" w:rsidRPr="00876EFA" w:rsidRDefault="00F5566D" w:rsidP="00F556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5566D" w:rsidRPr="003B3C22" w:rsidRDefault="00F5566D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B3C22">
        <w:rPr>
          <w:rFonts w:ascii="Times New Roman" w:eastAsia="Calibri" w:hAnsi="Times New Roman" w:cs="Times New Roman"/>
          <w:b/>
          <w:sz w:val="28"/>
          <w:szCs w:val="28"/>
        </w:rPr>
        <w:t xml:space="preserve">Прогнозі обсяги фінансування, необхідні для реалізації Програми заходів щодо розроблення документації із землеустрою </w:t>
      </w:r>
      <w:r w:rsidRPr="003B3C22">
        <w:rPr>
          <w:rFonts w:ascii="Times New Roman" w:eastAsia="Calibri" w:hAnsi="Times New Roman" w:cs="Times New Roman"/>
          <w:b/>
          <w:bCs/>
          <w:sz w:val="28"/>
          <w:szCs w:val="28"/>
        </w:rPr>
        <w:t>Переяславської міської територіальної громади на період 2025-2027 роки</w:t>
      </w:r>
    </w:p>
    <w:p w:rsidR="00F5566D" w:rsidRPr="004D6773" w:rsidRDefault="00F5566D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5"/>
        <w:gridCol w:w="709"/>
        <w:gridCol w:w="709"/>
        <w:gridCol w:w="708"/>
        <w:gridCol w:w="1559"/>
        <w:gridCol w:w="1982"/>
      </w:tblGrid>
      <w:tr w:rsidR="00F5566D" w:rsidRPr="00511001" w:rsidTr="008C606F">
        <w:trPr>
          <w:trHeight w:val="255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511001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Назва заходу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511001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Терміни реалізації, прогнозне фінансування (тис. грн.)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Виконавець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Джерела фінансування</w:t>
            </w:r>
          </w:p>
        </w:tc>
      </w:tr>
      <w:tr w:rsidR="00F5566D" w:rsidRPr="00511001" w:rsidTr="008C606F">
        <w:trPr>
          <w:trHeight w:val="189"/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2027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511001" w:rsidRDefault="00F5566D" w:rsidP="008C606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5566D" w:rsidRPr="00474DE8" w:rsidTr="008C606F">
        <w:trPr>
          <w:trHeight w:val="1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Виготовлення технічної документації з нормативної грошової оцінки земель адміністративно – територіальної одиниці (Переяславської міської територіальної громади)</w:t>
            </w:r>
          </w:p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11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pStyle w:val="rvps2"/>
              <w:shd w:val="clear" w:color="auto" w:fill="FFFFFF"/>
              <w:spacing w:before="0" w:beforeAutospacing="0" w:after="150" w:afterAutospacing="0"/>
              <w:rPr>
                <w:lang w:val="uk-UA"/>
              </w:rPr>
            </w:pPr>
            <w:r w:rsidRPr="00474DE8">
              <w:rPr>
                <w:lang w:val="uk-UA"/>
              </w:rPr>
              <w:t xml:space="preserve"> Виконання інженерно вишукувальних робіт з </w:t>
            </w:r>
            <w:proofErr w:type="spellStart"/>
            <w:r w:rsidRPr="00474DE8">
              <w:rPr>
                <w:lang w:val="uk-UA"/>
              </w:rPr>
              <w:t>топогеодезичного</w:t>
            </w:r>
            <w:proofErr w:type="spellEnd"/>
            <w:r w:rsidRPr="00474DE8">
              <w:rPr>
                <w:lang w:val="uk-UA"/>
              </w:rPr>
              <w:t xml:space="preserve"> знімання території в масштабах  М 1:1000; М 1:2000; М 1:10 000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Розробка </w:t>
            </w: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технічної документації із землеустрою щодо інвентаризації земель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8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Розробка проекту землеустрою </w:t>
            </w: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щодо відведення земельної ділянки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03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Розробка проекту землеустрою, що забезпечують еколого-економічне обґрунтування сівозміни та впорядкування угідь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0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uk-UA"/>
              </w:rPr>
              <w:t>Розробка технічної д</w:t>
            </w:r>
            <w:r w:rsidRPr="00474D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shd w:val="clear" w:color="auto" w:fill="FFFFFF"/>
                <w:lang w:eastAsia="uk-UA"/>
              </w:rPr>
              <w:t>окументації із землеустрою щодо встановлення (відновлення) меж земельної ділянки в натурі (на місцевості)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Розробка </w:t>
            </w: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технічної документації із землеустрою щодо поділу та об’єднання земельних ділянок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Розробка проекту  землеустрою щодо організації і встановлення меж історичних ареалів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9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Топографо-геодезичні вишукування територій М 1:500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Розробка </w:t>
            </w:r>
            <w:proofErr w:type="spellStart"/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проєкту</w:t>
            </w:r>
            <w:proofErr w:type="spellEnd"/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землеустрою щодо організації і встановлення меж земель водного фонду та водоохоронних зон, обмежень у використанні земель та їх </w:t>
            </w:r>
            <w:proofErr w:type="spellStart"/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режимоутворюючих</w:t>
            </w:r>
            <w:proofErr w:type="spellEnd"/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об’єктів</w:t>
            </w:r>
          </w:p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uk-UA"/>
              </w:rPr>
              <w:t>Розробка звіту про експертну грошову оцінку земельних ділянок несільськогосподарського призначення</w:t>
            </w:r>
          </w:p>
          <w:p w:rsidR="00F5566D" w:rsidRPr="00474DE8" w:rsidRDefault="00F5566D" w:rsidP="008C6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40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Всього (по роках)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  <w:tr w:rsidR="00F5566D" w:rsidRPr="00474DE8" w:rsidTr="008C606F">
        <w:trPr>
          <w:trHeight w:val="1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6D" w:rsidRPr="00474DE8" w:rsidRDefault="00F5566D" w:rsidP="008C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D" w:rsidRPr="00474DE8" w:rsidRDefault="00F5566D" w:rsidP="008C606F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74D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кошти бюджету міської територіальної громади</w:t>
            </w:r>
          </w:p>
        </w:tc>
      </w:tr>
    </w:tbl>
    <w:p w:rsidR="00F5566D" w:rsidRDefault="00F5566D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F3D" w:rsidRDefault="005C0F3D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F5A" w:rsidRDefault="00AC3F5A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566D" w:rsidRPr="001A3134" w:rsidRDefault="00F5566D" w:rsidP="00F556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3134">
        <w:rPr>
          <w:rFonts w:ascii="Times New Roman" w:eastAsia="Calibri" w:hAnsi="Times New Roman" w:cs="Times New Roman"/>
          <w:b/>
          <w:sz w:val="28"/>
          <w:szCs w:val="28"/>
        </w:rPr>
        <w:t>Секретар міської ради</w:t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>Лідія ОВЕРЧУК</w:t>
      </w:r>
    </w:p>
    <w:sectPr w:rsidR="00F5566D" w:rsidRPr="001A3134" w:rsidSect="0063538E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23BB7"/>
    <w:multiLevelType w:val="hybridMultilevel"/>
    <w:tmpl w:val="F3C45A1A"/>
    <w:lvl w:ilvl="0" w:tplc="2816381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6055233"/>
    <w:multiLevelType w:val="hybridMultilevel"/>
    <w:tmpl w:val="D36682A8"/>
    <w:lvl w:ilvl="0" w:tplc="58D69AF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color w:val="auto"/>
        <w:sz w:val="27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576637D2"/>
    <w:multiLevelType w:val="multilevel"/>
    <w:tmpl w:val="7E2CDD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8" w:hanging="2160"/>
      </w:pPr>
      <w:rPr>
        <w:rFonts w:hint="default"/>
      </w:rPr>
    </w:lvl>
  </w:abstractNum>
  <w:abstractNum w:abstractNumId="3">
    <w:nsid w:val="79D6510B"/>
    <w:multiLevelType w:val="hybridMultilevel"/>
    <w:tmpl w:val="DFC411C4"/>
    <w:lvl w:ilvl="0" w:tplc="0E5C3A3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26AA"/>
    <w:rsid w:val="000603FD"/>
    <w:rsid w:val="0006316C"/>
    <w:rsid w:val="00063B5D"/>
    <w:rsid w:val="0008457B"/>
    <w:rsid w:val="00095745"/>
    <w:rsid w:val="000A1712"/>
    <w:rsid w:val="00140B4E"/>
    <w:rsid w:val="00161CD6"/>
    <w:rsid w:val="00194CC0"/>
    <w:rsid w:val="001A3134"/>
    <w:rsid w:val="001A3F52"/>
    <w:rsid w:val="001B1F51"/>
    <w:rsid w:val="001C696E"/>
    <w:rsid w:val="001F7A7F"/>
    <w:rsid w:val="00211E3A"/>
    <w:rsid w:val="00213159"/>
    <w:rsid w:val="002161E7"/>
    <w:rsid w:val="002326AA"/>
    <w:rsid w:val="002936C1"/>
    <w:rsid w:val="002E1B9A"/>
    <w:rsid w:val="0033609D"/>
    <w:rsid w:val="00355C18"/>
    <w:rsid w:val="00380F0B"/>
    <w:rsid w:val="003C094A"/>
    <w:rsid w:val="003F2634"/>
    <w:rsid w:val="00413AED"/>
    <w:rsid w:val="00421EA9"/>
    <w:rsid w:val="00424279"/>
    <w:rsid w:val="0044420F"/>
    <w:rsid w:val="00453E0E"/>
    <w:rsid w:val="00474DE8"/>
    <w:rsid w:val="004B6FE2"/>
    <w:rsid w:val="005024BC"/>
    <w:rsid w:val="00511001"/>
    <w:rsid w:val="005115BB"/>
    <w:rsid w:val="005206AE"/>
    <w:rsid w:val="005262E5"/>
    <w:rsid w:val="00526A5F"/>
    <w:rsid w:val="005328F5"/>
    <w:rsid w:val="00555318"/>
    <w:rsid w:val="00591DB1"/>
    <w:rsid w:val="005C0F3D"/>
    <w:rsid w:val="005F6D4E"/>
    <w:rsid w:val="00611CEB"/>
    <w:rsid w:val="00632A26"/>
    <w:rsid w:val="0063538E"/>
    <w:rsid w:val="006451EB"/>
    <w:rsid w:val="006707EF"/>
    <w:rsid w:val="00673096"/>
    <w:rsid w:val="006809B5"/>
    <w:rsid w:val="00696872"/>
    <w:rsid w:val="006A700F"/>
    <w:rsid w:val="006B37DF"/>
    <w:rsid w:val="00773661"/>
    <w:rsid w:val="008104B2"/>
    <w:rsid w:val="008129D8"/>
    <w:rsid w:val="00876EFA"/>
    <w:rsid w:val="008E305D"/>
    <w:rsid w:val="00907DB3"/>
    <w:rsid w:val="00914733"/>
    <w:rsid w:val="00914E2E"/>
    <w:rsid w:val="009160B2"/>
    <w:rsid w:val="00946AEB"/>
    <w:rsid w:val="0096478E"/>
    <w:rsid w:val="009760FE"/>
    <w:rsid w:val="00982F80"/>
    <w:rsid w:val="00985D38"/>
    <w:rsid w:val="00A14AA7"/>
    <w:rsid w:val="00A14E66"/>
    <w:rsid w:val="00A32B07"/>
    <w:rsid w:val="00A55A40"/>
    <w:rsid w:val="00A81BBF"/>
    <w:rsid w:val="00AA521E"/>
    <w:rsid w:val="00AC3F5A"/>
    <w:rsid w:val="00B2106D"/>
    <w:rsid w:val="00B948EE"/>
    <w:rsid w:val="00C35EB1"/>
    <w:rsid w:val="00C86856"/>
    <w:rsid w:val="00CB4CC1"/>
    <w:rsid w:val="00CE076D"/>
    <w:rsid w:val="00CE575A"/>
    <w:rsid w:val="00D47A52"/>
    <w:rsid w:val="00D7591B"/>
    <w:rsid w:val="00DF4FEE"/>
    <w:rsid w:val="00E22881"/>
    <w:rsid w:val="00E23EE6"/>
    <w:rsid w:val="00E65F54"/>
    <w:rsid w:val="00EB000B"/>
    <w:rsid w:val="00EB0BEF"/>
    <w:rsid w:val="00EB111A"/>
    <w:rsid w:val="00EC4953"/>
    <w:rsid w:val="00EE42AC"/>
    <w:rsid w:val="00F041D2"/>
    <w:rsid w:val="00F05916"/>
    <w:rsid w:val="00F361CF"/>
    <w:rsid w:val="00F5566D"/>
    <w:rsid w:val="00F70027"/>
    <w:rsid w:val="00F848AB"/>
    <w:rsid w:val="00FD0D80"/>
    <w:rsid w:val="00FD5EA1"/>
    <w:rsid w:val="00FF1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A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24BC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F55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421EA9"/>
    <w:pPr>
      <w:spacing w:after="0" w:line="240" w:lineRule="auto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5710</Words>
  <Characters>3256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//УКРАЇНА</vt:lpstr>
      <vt:lpstr>ПЕРЕЯСЛАВСЬКА  МІСЬКА РАДА</vt:lpstr>
      <vt:lpstr>    Р І Ш Е Н Н Я</vt:lpstr>
    </vt:vector>
  </TitlesOfParts>
  <Company>SPecialiST RePack</Company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42</cp:revision>
  <cp:lastPrinted>2024-10-22T08:10:00Z</cp:lastPrinted>
  <dcterms:created xsi:type="dcterms:W3CDTF">2022-10-20T13:44:00Z</dcterms:created>
  <dcterms:modified xsi:type="dcterms:W3CDTF">2024-10-22T11:24:00Z</dcterms:modified>
</cp:coreProperties>
</file>